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AF3B" w14:textId="2904E221" w:rsidR="003773CB" w:rsidRDefault="00627A5D" w:rsidP="00627A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и график личного приема граждан по вопросам медицинского обслуживания</w:t>
      </w:r>
    </w:p>
    <w:p w14:paraId="3B63E4A1" w14:textId="5593F911" w:rsidR="00627A5D" w:rsidRDefault="00627A5D" w:rsidP="00627A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ЦВК «</w:t>
      </w:r>
      <w:proofErr w:type="spellStart"/>
      <w:r>
        <w:rPr>
          <w:rFonts w:ascii="Times New Roman" w:hAnsi="Times New Roman"/>
          <w:b/>
          <w:bCs/>
        </w:rPr>
        <w:t>Бьюти</w:t>
      </w:r>
      <w:proofErr w:type="spellEnd"/>
      <w:r>
        <w:rPr>
          <w:rFonts w:ascii="Times New Roman" w:hAnsi="Times New Roman"/>
          <w:b/>
          <w:bCs/>
        </w:rPr>
        <w:t xml:space="preserve"> мед»</w:t>
      </w:r>
    </w:p>
    <w:p w14:paraId="29512997" w14:textId="77777777" w:rsidR="003773CB" w:rsidRDefault="003773CB">
      <w:pPr>
        <w:jc w:val="center"/>
        <w:rPr>
          <w:rFonts w:ascii="Times New Roman" w:hAnsi="Times New Roman"/>
          <w:b/>
          <w:bCs/>
        </w:rPr>
      </w:pPr>
    </w:p>
    <w:p w14:paraId="2CF16F2D" w14:textId="77777777" w:rsidR="003773CB" w:rsidRDefault="00627A5D">
      <w:pPr>
        <w:ind w:firstLine="510"/>
        <w:jc w:val="both"/>
      </w:pPr>
      <w:r>
        <w:rPr>
          <w:rFonts w:ascii="Times New Roman" w:hAnsi="Times New Roman"/>
        </w:rPr>
        <w:t>В соответствии с требованием Федерального закона от 21 ноября 2021 г. №323 «Об основах охраны здоровья граждан в Российской Федерации», Федерального Закона от 2 мая 2006 г. №59-ФЗ «О порядке рассмотрения обращения граждан Российской Федерации», Закона</w:t>
      </w:r>
      <w:r>
        <w:rPr>
          <w:rFonts w:ascii="Times New Roman" w:hAnsi="Times New Roman"/>
        </w:rPr>
        <w:t xml:space="preserve"> РФ от 7 февраля 1992 г. №2300-1 (в ред. От 03.07.2016) «О защите прав потребителей», существует </w:t>
      </w:r>
      <w:proofErr w:type="gramStart"/>
      <w:r>
        <w:rPr>
          <w:rFonts w:ascii="Times New Roman" w:hAnsi="Times New Roman"/>
        </w:rPr>
        <w:t>ряд  правил</w:t>
      </w:r>
      <w:proofErr w:type="gramEnd"/>
      <w:r>
        <w:rPr>
          <w:rFonts w:ascii="Times New Roman" w:hAnsi="Times New Roman"/>
        </w:rPr>
        <w:t xml:space="preserve">: </w:t>
      </w:r>
    </w:p>
    <w:p w14:paraId="4542D755" w14:textId="77777777" w:rsidR="003773CB" w:rsidRDefault="00627A5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отклоняются анонимные обращения, претензии, жалобы с угрозами, оскорблениями, нецензурными выражениями. Повторные запросы, обращения, которые тре</w:t>
      </w:r>
      <w:r>
        <w:rPr>
          <w:rFonts w:ascii="Times New Roman" w:hAnsi="Times New Roman"/>
        </w:rPr>
        <w:t>буют врачебной тайны, письма с неразборчивым текстом (ч. 1. ч. 3. - 6 ст. 11 ч. ст. 7. Федерального Закона от 2 мая 2006 г. №59-ФЗ).</w:t>
      </w:r>
    </w:p>
    <w:p w14:paraId="304BA462" w14:textId="77777777" w:rsidR="003773CB" w:rsidRDefault="00627A5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>мы не можем ответить на обращение, в котором нет фамилии пациента и обратного адреса, в электронном письме и обращения на с</w:t>
      </w:r>
      <w:r>
        <w:rPr>
          <w:rFonts w:ascii="Times New Roman" w:hAnsi="Times New Roman"/>
        </w:rPr>
        <w:t>айт должны быть указаны фамилия и инициалы пациента, электронный или почтовый адреса.</w:t>
      </w:r>
    </w:p>
    <w:p w14:paraId="60EE0889" w14:textId="77777777" w:rsidR="003773CB" w:rsidRDefault="00627A5D">
      <w:pPr>
        <w:numPr>
          <w:ilvl w:val="0"/>
          <w:numId w:val="1"/>
        </w:numPr>
        <w:jc w:val="both"/>
      </w:pPr>
      <w:r>
        <w:rPr>
          <w:rFonts w:ascii="Times New Roman" w:hAnsi="Times New Roman"/>
        </w:rPr>
        <w:t xml:space="preserve">в обращении пациента не должны присутствовать нецензурные выражения, оскорбления или угрозы в адрес администрации или персонала,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членов семьи. Это дает нам право</w:t>
      </w:r>
      <w:r>
        <w:rPr>
          <w:rFonts w:ascii="Times New Roman" w:hAnsi="Times New Roman"/>
        </w:rPr>
        <w:t xml:space="preserve"> отклонить письмо.</w:t>
      </w:r>
    </w:p>
    <w:p w14:paraId="26CA4DCE" w14:textId="77777777" w:rsidR="003773CB" w:rsidRDefault="003773CB">
      <w:pPr>
        <w:jc w:val="center"/>
        <w:rPr>
          <w:rFonts w:ascii="Times New Roman" w:hAnsi="Times New Roman"/>
          <w:b/>
          <w:bCs/>
        </w:rPr>
      </w:pPr>
    </w:p>
    <w:p w14:paraId="3A17B01A" w14:textId="77777777" w:rsidR="003773CB" w:rsidRDefault="003773CB">
      <w:pPr>
        <w:jc w:val="center"/>
        <w:rPr>
          <w:rFonts w:ascii="Times New Roman" w:hAnsi="Times New Roman"/>
          <w:b/>
          <w:bCs/>
        </w:rPr>
      </w:pPr>
    </w:p>
    <w:p w14:paraId="39CBAE3C" w14:textId="56024D39" w:rsidR="003773CB" w:rsidRDefault="00627A5D">
      <w:pPr>
        <w:rPr>
          <w:rFonts w:ascii="Times New Roman" w:hAnsi="Times New Roman"/>
        </w:rPr>
      </w:pPr>
      <w:r>
        <w:rPr>
          <w:rFonts w:ascii="Times New Roman" w:hAnsi="Times New Roman"/>
        </w:rPr>
        <w:t>График личного приема граждан по вопросам медицинского обслуживания.</w:t>
      </w:r>
    </w:p>
    <w:p w14:paraId="31597826" w14:textId="4F70D822" w:rsidR="00627A5D" w:rsidRDefault="00627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Директор, главный врач Глазова </w:t>
      </w:r>
      <w:proofErr w:type="gramStart"/>
      <w:r>
        <w:rPr>
          <w:rFonts w:ascii="Times New Roman" w:hAnsi="Times New Roman"/>
        </w:rPr>
        <w:t>Е.Ц</w:t>
      </w:r>
      <w:proofErr w:type="gramEnd"/>
      <w:r>
        <w:rPr>
          <w:rFonts w:ascii="Times New Roman" w:hAnsi="Times New Roman"/>
        </w:rPr>
        <w:t xml:space="preserve"> </w:t>
      </w:r>
    </w:p>
    <w:p w14:paraId="30CC8515" w14:textId="4AE08B97" w:rsidR="003773CB" w:rsidRDefault="00627A5D" w:rsidP="00627A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Часы приема вторник с 12.00-14.00</w:t>
      </w:r>
    </w:p>
    <w:p w14:paraId="311A4A06" w14:textId="77777777" w:rsidR="003773CB" w:rsidRDefault="003773CB">
      <w:pPr>
        <w:rPr>
          <w:rFonts w:ascii="Times New Roman" w:hAnsi="Times New Roman"/>
          <w:b/>
          <w:bCs/>
        </w:rPr>
      </w:pPr>
    </w:p>
    <w:p w14:paraId="5896A863" w14:textId="77777777" w:rsidR="003773CB" w:rsidRDefault="00627A5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* При личном приеме гражданин предъявляет документ, удостоверяющий личность (ст. 13 Федерального Закона от 2 мая 2006 г. № 59-ФЗ «О порядке рассмотрения обращений граждан Российской Федерации») </w:t>
      </w:r>
    </w:p>
    <w:sectPr w:rsidR="003773C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D4"/>
    <w:multiLevelType w:val="multilevel"/>
    <w:tmpl w:val="F7D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C9130C"/>
    <w:multiLevelType w:val="multilevel"/>
    <w:tmpl w:val="BE6CA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CB"/>
    <w:rsid w:val="003773CB"/>
    <w:rsid w:val="006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9C82"/>
  <w15:docId w15:val="{33503E50-9C24-421E-BDE0-B1934D4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lang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 Чистякова</cp:lastModifiedBy>
  <cp:revision>3</cp:revision>
  <dcterms:created xsi:type="dcterms:W3CDTF">2023-03-27T03:32:00Z</dcterms:created>
  <dcterms:modified xsi:type="dcterms:W3CDTF">2023-03-27T03:37:00Z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2022-07-01T20:47:42Z</cp:lastPrinted>
  <dcterms:modified xsi:type="dcterms:W3CDTF">2022-07-23T16:24:54Z</dcterms:modified>
  <cp:revision>2</cp:revision>
  <dc:subject/>
  <dc:title/>
</cp:coreProperties>
</file>